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F3" w:rsidRPr="00136EB2" w:rsidRDefault="007B5BF3" w:rsidP="007B5BF3">
      <w:pPr>
        <w:jc w:val="center"/>
        <w:rPr>
          <w:rFonts w:ascii="BIZ UD明朝 Medium" w:eastAsia="BIZ UD明朝 Medium" w:hAnsi="BIZ UD明朝 Medium"/>
          <w:color w:val="000000" w:themeColor="text1"/>
          <w:sz w:val="24"/>
          <w:szCs w:val="24"/>
        </w:rPr>
      </w:pPr>
      <w:r w:rsidRPr="00136EB2">
        <w:rPr>
          <w:rFonts w:ascii="BIZ UD明朝 Medium" w:eastAsia="BIZ UD明朝 Medium" w:hAnsi="BIZ UD明朝 Medium" w:hint="eastAsia"/>
          <w:color w:val="000000" w:themeColor="text1"/>
          <w:sz w:val="24"/>
          <w:szCs w:val="24"/>
        </w:rPr>
        <w:t>実験動物飼</w:t>
      </w:r>
      <w:r w:rsidR="00FB1A18" w:rsidRPr="00136EB2">
        <w:rPr>
          <w:rFonts w:ascii="BIZ UD明朝 Medium" w:eastAsia="BIZ UD明朝 Medium" w:hAnsi="BIZ UD明朝 Medium" w:hint="eastAsia"/>
          <w:color w:val="000000" w:themeColor="text1"/>
          <w:sz w:val="24"/>
          <w:szCs w:val="24"/>
        </w:rPr>
        <w:t>養保管</w:t>
      </w:r>
      <w:r w:rsidR="00B84084" w:rsidRPr="00136EB2">
        <w:rPr>
          <w:rFonts w:ascii="BIZ UD明朝 Medium" w:eastAsia="BIZ UD明朝 Medium" w:hAnsi="BIZ UD明朝 Medium" w:hint="eastAsia"/>
          <w:color w:val="000000" w:themeColor="text1"/>
          <w:sz w:val="24"/>
          <w:szCs w:val="24"/>
        </w:rPr>
        <w:t>状況</w:t>
      </w:r>
      <w:r w:rsidR="00FB1A18" w:rsidRPr="00136EB2">
        <w:rPr>
          <w:rFonts w:ascii="BIZ UD明朝 Medium" w:eastAsia="BIZ UD明朝 Medium" w:hAnsi="BIZ UD明朝 Medium" w:hint="eastAsia"/>
          <w:color w:val="000000" w:themeColor="text1"/>
          <w:sz w:val="24"/>
          <w:szCs w:val="24"/>
        </w:rPr>
        <w:t>等</w:t>
      </w:r>
      <w:r w:rsidRPr="00136EB2">
        <w:rPr>
          <w:rFonts w:ascii="BIZ UD明朝 Medium" w:eastAsia="BIZ UD明朝 Medium" w:hAnsi="BIZ UD明朝 Medium" w:hint="eastAsia"/>
          <w:color w:val="000000" w:themeColor="text1"/>
          <w:sz w:val="24"/>
          <w:szCs w:val="24"/>
        </w:rPr>
        <w:t>報告</w:t>
      </w:r>
      <w:r w:rsidR="00B84084" w:rsidRPr="00136EB2">
        <w:rPr>
          <w:rFonts w:ascii="BIZ UD明朝 Medium" w:eastAsia="BIZ UD明朝 Medium" w:hAnsi="BIZ UD明朝 Medium" w:hint="eastAsia"/>
          <w:color w:val="000000" w:themeColor="text1"/>
          <w:sz w:val="24"/>
          <w:szCs w:val="24"/>
        </w:rPr>
        <w:t>書</w:t>
      </w:r>
    </w:p>
    <w:p w:rsidR="007B5DF1" w:rsidRPr="00136EB2" w:rsidRDefault="007B5DF1" w:rsidP="007B5BF3">
      <w:pPr>
        <w:jc w:val="right"/>
        <w:rPr>
          <w:rFonts w:ascii="BIZ UD明朝 Medium" w:eastAsia="BIZ UD明朝 Medium" w:hAnsi="BIZ UD明朝 Medium"/>
          <w:color w:val="000000" w:themeColor="text1"/>
        </w:rPr>
      </w:pPr>
    </w:p>
    <w:p w:rsidR="007B5BF3" w:rsidRPr="00136EB2" w:rsidRDefault="007A08E4" w:rsidP="007B5BF3">
      <w:pPr>
        <w:jc w:val="righ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（西暦）</w:t>
      </w:r>
      <w:r w:rsidR="007B5BF3" w:rsidRPr="00136EB2">
        <w:rPr>
          <w:rFonts w:ascii="BIZ UD明朝 Medium" w:eastAsia="BIZ UD明朝 Medium" w:hAnsi="BIZ UD明朝 Medium" w:hint="eastAsia"/>
          <w:color w:val="000000" w:themeColor="text1"/>
        </w:rPr>
        <w:t xml:space="preserve">　　年　　月　　日</w:t>
      </w:r>
    </w:p>
    <w:p w:rsidR="007B5DF1" w:rsidRPr="00136EB2" w:rsidRDefault="007B5DF1" w:rsidP="007B5BF3">
      <w:pPr>
        <w:rPr>
          <w:rFonts w:ascii="BIZ UD明朝 Medium" w:eastAsia="BIZ UD明朝 Medium" w:hAnsi="BIZ UD明朝 Medium"/>
          <w:color w:val="000000" w:themeColor="text1"/>
        </w:rPr>
      </w:pPr>
    </w:p>
    <w:p w:rsidR="007B5BF3" w:rsidRPr="00136EB2" w:rsidRDefault="007B5BF3" w:rsidP="007B5BF3">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駒澤大学動物実験委員会　御中</w:t>
      </w:r>
    </w:p>
    <w:p w:rsidR="007B5BF3" w:rsidRPr="00136EB2" w:rsidRDefault="00FC38B7" w:rsidP="007B5BF3">
      <w:pPr>
        <w:wordWrap w:val="0"/>
        <w:jc w:val="righ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実験動物</w:t>
      </w:r>
      <w:r w:rsidR="007B5BF3" w:rsidRPr="00136EB2">
        <w:rPr>
          <w:rFonts w:ascii="BIZ UD明朝 Medium" w:eastAsia="BIZ UD明朝 Medium" w:hAnsi="BIZ UD明朝 Medium" w:hint="eastAsia"/>
          <w:color w:val="000000" w:themeColor="text1"/>
        </w:rPr>
        <w:t xml:space="preserve">管理者（所属・氏名）　　　　　　　　</w:t>
      </w:r>
    </w:p>
    <w:p w:rsidR="007B5BF3" w:rsidRPr="00136EB2" w:rsidRDefault="007B5BF3" w:rsidP="007B5BF3">
      <w:pPr>
        <w:wordWrap w:val="0"/>
        <w:jc w:val="righ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w:t>
      </w:r>
    </w:p>
    <w:p w:rsidR="007B5BF3" w:rsidRPr="00136EB2" w:rsidRDefault="007B5BF3" w:rsidP="007B5BF3">
      <w:pPr>
        <w:wordWrap w:val="0"/>
        <w:jc w:val="right"/>
        <w:rPr>
          <w:rFonts w:ascii="BIZ UD明朝 Medium" w:eastAsia="BIZ UD明朝 Medium" w:hAnsi="BIZ UD明朝 Medium"/>
          <w:color w:val="000000" w:themeColor="text1"/>
          <w:u w:val="single"/>
        </w:rPr>
      </w:pPr>
      <w:r w:rsidRPr="00136EB2">
        <w:rPr>
          <w:rFonts w:ascii="BIZ UD明朝 Medium" w:eastAsia="BIZ UD明朝 Medium" w:hAnsi="BIZ UD明朝 Medium" w:hint="eastAsia"/>
          <w:color w:val="000000" w:themeColor="text1"/>
          <w:u w:val="single"/>
        </w:rPr>
        <w:t xml:space="preserve">　　　　　　　　　　　　　　　　　　　　</w:t>
      </w:r>
      <w:r w:rsidR="001942AD" w:rsidRPr="00136EB2">
        <w:rPr>
          <w:rFonts w:ascii="BIZ UD明朝 Medium" w:eastAsia="BIZ UD明朝 Medium" w:hAnsi="BIZ UD明朝 Medium"/>
          <w:color w:val="000000" w:themeColor="text1"/>
          <w:u w:val="single"/>
        </w:rPr>
        <w:fldChar w:fldCharType="begin"/>
      </w:r>
      <w:r w:rsidR="001942AD" w:rsidRPr="00136EB2">
        <w:rPr>
          <w:rFonts w:ascii="BIZ UD明朝 Medium" w:eastAsia="BIZ UD明朝 Medium" w:hAnsi="BIZ UD明朝 Medium"/>
          <w:color w:val="000000" w:themeColor="text1"/>
          <w:u w:val="single"/>
        </w:rPr>
        <w:instrText xml:space="preserve"> </w:instrText>
      </w:r>
      <w:r w:rsidR="001942AD" w:rsidRPr="00136EB2">
        <w:rPr>
          <w:rFonts w:ascii="BIZ UD明朝 Medium" w:eastAsia="BIZ UD明朝 Medium" w:hAnsi="BIZ UD明朝 Medium" w:hint="eastAsia"/>
          <w:color w:val="000000" w:themeColor="text1"/>
          <w:u w:val="single"/>
        </w:rPr>
        <w:instrText>eq \o\ac(○,</w:instrText>
      </w:r>
      <w:r w:rsidR="001942AD" w:rsidRPr="00136EB2">
        <w:rPr>
          <w:rFonts w:ascii="BIZ UD明朝 Medium" w:eastAsia="BIZ UD明朝 Medium" w:hAnsi="BIZ UD明朝 Medium" w:hint="eastAsia"/>
          <w:color w:val="000000" w:themeColor="text1"/>
          <w:position w:val="1"/>
          <w:sz w:val="14"/>
          <w:u w:val="single"/>
        </w:rPr>
        <w:instrText>印</w:instrText>
      </w:r>
      <w:r w:rsidR="001942AD" w:rsidRPr="00136EB2">
        <w:rPr>
          <w:rFonts w:ascii="BIZ UD明朝 Medium" w:eastAsia="BIZ UD明朝 Medium" w:hAnsi="BIZ UD明朝 Medium" w:hint="eastAsia"/>
          <w:color w:val="000000" w:themeColor="text1"/>
          <w:u w:val="single"/>
        </w:rPr>
        <w:instrText>)</w:instrText>
      </w:r>
      <w:r w:rsidR="001942AD" w:rsidRPr="00136EB2">
        <w:rPr>
          <w:rFonts w:ascii="BIZ UD明朝 Medium" w:eastAsia="BIZ UD明朝 Medium" w:hAnsi="BIZ UD明朝 Medium"/>
          <w:color w:val="000000" w:themeColor="text1"/>
          <w:u w:val="single"/>
        </w:rPr>
        <w:fldChar w:fldCharType="end"/>
      </w:r>
    </w:p>
    <w:p w:rsidR="007B5BF3" w:rsidRPr="00136EB2" w:rsidRDefault="007B5BF3" w:rsidP="007B5BF3">
      <w:pPr>
        <w:jc w:val="right"/>
        <w:rPr>
          <w:rFonts w:ascii="BIZ UD明朝 Medium" w:eastAsia="BIZ UD明朝 Medium" w:hAnsi="BIZ UD明朝 Medium"/>
          <w:color w:val="000000" w:themeColor="text1"/>
        </w:rPr>
      </w:pPr>
    </w:p>
    <w:p w:rsidR="007B5BF3" w:rsidRPr="00136EB2" w:rsidRDefault="007B5BF3" w:rsidP="007B5BF3">
      <w:pPr>
        <w:wordWrap w:val="0"/>
        <w:jc w:val="righ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動物実験責任者（所属・氏名）　　　　　　　　</w:t>
      </w:r>
    </w:p>
    <w:p w:rsidR="007B5BF3" w:rsidRPr="00136EB2" w:rsidRDefault="007B5BF3" w:rsidP="007B5BF3">
      <w:pPr>
        <w:jc w:val="right"/>
        <w:rPr>
          <w:rFonts w:ascii="BIZ UD明朝 Medium" w:eastAsia="BIZ UD明朝 Medium" w:hAnsi="BIZ UD明朝 Medium"/>
          <w:color w:val="000000" w:themeColor="text1"/>
        </w:rPr>
      </w:pPr>
    </w:p>
    <w:p w:rsidR="007B5BF3" w:rsidRPr="00136EB2" w:rsidRDefault="007B5BF3" w:rsidP="007B5BF3">
      <w:pPr>
        <w:wordWrap w:val="0"/>
        <w:jc w:val="right"/>
        <w:rPr>
          <w:rFonts w:ascii="BIZ UD明朝 Medium" w:eastAsia="BIZ UD明朝 Medium" w:hAnsi="BIZ UD明朝 Medium"/>
          <w:color w:val="000000" w:themeColor="text1"/>
          <w:u w:val="single"/>
        </w:rPr>
      </w:pPr>
      <w:r w:rsidRPr="00136EB2">
        <w:rPr>
          <w:rFonts w:ascii="BIZ UD明朝 Medium" w:eastAsia="BIZ UD明朝 Medium" w:hAnsi="BIZ UD明朝 Medium" w:hint="eastAsia"/>
          <w:color w:val="000000" w:themeColor="text1"/>
          <w:u w:val="single"/>
        </w:rPr>
        <w:t xml:space="preserve">　　　　　　　　　　　　　　　　　　　　</w:t>
      </w:r>
      <w:r w:rsidR="001942AD" w:rsidRPr="00136EB2">
        <w:rPr>
          <w:rFonts w:ascii="BIZ UD明朝 Medium" w:eastAsia="BIZ UD明朝 Medium" w:hAnsi="BIZ UD明朝 Medium"/>
          <w:color w:val="000000" w:themeColor="text1"/>
          <w:u w:val="single"/>
        </w:rPr>
        <w:fldChar w:fldCharType="begin"/>
      </w:r>
      <w:r w:rsidR="001942AD" w:rsidRPr="00136EB2">
        <w:rPr>
          <w:rFonts w:ascii="BIZ UD明朝 Medium" w:eastAsia="BIZ UD明朝 Medium" w:hAnsi="BIZ UD明朝 Medium"/>
          <w:color w:val="000000" w:themeColor="text1"/>
          <w:u w:val="single"/>
        </w:rPr>
        <w:instrText xml:space="preserve"> </w:instrText>
      </w:r>
      <w:r w:rsidR="001942AD" w:rsidRPr="00136EB2">
        <w:rPr>
          <w:rFonts w:ascii="BIZ UD明朝 Medium" w:eastAsia="BIZ UD明朝 Medium" w:hAnsi="BIZ UD明朝 Medium" w:hint="eastAsia"/>
          <w:color w:val="000000" w:themeColor="text1"/>
          <w:u w:val="single"/>
        </w:rPr>
        <w:instrText>eq \o\ac(○,</w:instrText>
      </w:r>
      <w:r w:rsidR="001942AD" w:rsidRPr="00136EB2">
        <w:rPr>
          <w:rFonts w:ascii="BIZ UD明朝 Medium" w:eastAsia="BIZ UD明朝 Medium" w:hAnsi="BIZ UD明朝 Medium" w:hint="eastAsia"/>
          <w:color w:val="000000" w:themeColor="text1"/>
          <w:position w:val="1"/>
          <w:sz w:val="14"/>
          <w:u w:val="single"/>
        </w:rPr>
        <w:instrText>印</w:instrText>
      </w:r>
      <w:r w:rsidR="001942AD" w:rsidRPr="00136EB2">
        <w:rPr>
          <w:rFonts w:ascii="BIZ UD明朝 Medium" w:eastAsia="BIZ UD明朝 Medium" w:hAnsi="BIZ UD明朝 Medium" w:hint="eastAsia"/>
          <w:color w:val="000000" w:themeColor="text1"/>
          <w:u w:val="single"/>
        </w:rPr>
        <w:instrText>)</w:instrText>
      </w:r>
      <w:r w:rsidR="001942AD" w:rsidRPr="00136EB2">
        <w:rPr>
          <w:rFonts w:ascii="BIZ UD明朝 Medium" w:eastAsia="BIZ UD明朝 Medium" w:hAnsi="BIZ UD明朝 Medium"/>
          <w:color w:val="000000" w:themeColor="text1"/>
          <w:u w:val="single"/>
        </w:rPr>
        <w:fldChar w:fldCharType="end"/>
      </w:r>
    </w:p>
    <w:p w:rsidR="00497FB6" w:rsidRPr="00136EB2" w:rsidRDefault="00497FB6">
      <w:pPr>
        <w:rPr>
          <w:rFonts w:ascii="BIZ UD明朝 Medium" w:eastAsia="BIZ UD明朝 Medium" w:hAnsi="BIZ UD明朝 Medium"/>
          <w:color w:val="000000" w:themeColor="text1"/>
        </w:rPr>
      </w:pPr>
    </w:p>
    <w:p w:rsidR="00F56A8F" w:rsidRPr="00136EB2" w:rsidRDefault="00497FB6">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以下のとおり、</w:t>
      </w:r>
      <w:r w:rsidR="00230937" w:rsidRPr="00136EB2">
        <w:rPr>
          <w:rFonts w:ascii="BIZ UD明朝 Medium" w:eastAsia="BIZ UD明朝 Medium" w:hAnsi="BIZ UD明朝 Medium" w:hint="eastAsia"/>
          <w:color w:val="000000" w:themeColor="text1"/>
        </w:rPr>
        <w:t>実験動物</w:t>
      </w:r>
      <w:r w:rsidR="007B5DF1" w:rsidRPr="00136EB2">
        <w:rPr>
          <w:rFonts w:ascii="BIZ UD明朝 Medium" w:eastAsia="BIZ UD明朝 Medium" w:hAnsi="BIZ UD明朝 Medium" w:hint="eastAsia"/>
          <w:color w:val="000000" w:themeColor="text1"/>
        </w:rPr>
        <w:t>の</w:t>
      </w:r>
      <w:r w:rsidR="002C0021" w:rsidRPr="00136EB2">
        <w:rPr>
          <w:rFonts w:ascii="BIZ UD明朝 Medium" w:eastAsia="BIZ UD明朝 Medium" w:hAnsi="BIZ UD明朝 Medium" w:hint="eastAsia"/>
          <w:color w:val="000000" w:themeColor="text1"/>
        </w:rPr>
        <w:t>飼養</w:t>
      </w:r>
      <w:r w:rsidR="00230937" w:rsidRPr="00136EB2">
        <w:rPr>
          <w:rFonts w:ascii="BIZ UD明朝 Medium" w:eastAsia="BIZ UD明朝 Medium" w:hAnsi="BIZ UD明朝 Medium" w:hint="eastAsia"/>
          <w:color w:val="000000" w:themeColor="text1"/>
        </w:rPr>
        <w:t>管理状況</w:t>
      </w:r>
      <w:r w:rsidR="00FB1A18" w:rsidRPr="00136EB2">
        <w:rPr>
          <w:rFonts w:ascii="BIZ UD明朝 Medium" w:eastAsia="BIZ UD明朝 Medium" w:hAnsi="BIZ UD明朝 Medium" w:hint="eastAsia"/>
          <w:color w:val="000000" w:themeColor="text1"/>
        </w:rPr>
        <w:t>及び教育訓練</w:t>
      </w:r>
      <w:r w:rsidR="00C70321" w:rsidRPr="00136EB2">
        <w:rPr>
          <w:rFonts w:ascii="BIZ UD明朝 Medium" w:eastAsia="BIZ UD明朝 Medium" w:hAnsi="BIZ UD明朝 Medium" w:hint="eastAsia"/>
          <w:color w:val="000000" w:themeColor="text1"/>
        </w:rPr>
        <w:t>等</w:t>
      </w:r>
      <w:r w:rsidR="00230937" w:rsidRPr="00136EB2">
        <w:rPr>
          <w:rFonts w:ascii="BIZ UD明朝 Medium" w:eastAsia="BIZ UD明朝 Medium" w:hAnsi="BIZ UD明朝 Medium" w:hint="eastAsia"/>
          <w:color w:val="000000" w:themeColor="text1"/>
        </w:rPr>
        <w:t>を</w:t>
      </w:r>
      <w:r w:rsidRPr="00136EB2">
        <w:rPr>
          <w:rFonts w:ascii="BIZ UD明朝 Medium" w:eastAsia="BIZ UD明朝 Medium" w:hAnsi="BIZ UD明朝 Medium" w:hint="eastAsia"/>
          <w:color w:val="000000" w:themeColor="text1"/>
        </w:rPr>
        <w:t>報告いたします。</w:t>
      </w:r>
    </w:p>
    <w:p w:rsidR="007B5DF1" w:rsidRPr="00136EB2" w:rsidRDefault="007B5DF1">
      <w:pPr>
        <w:rPr>
          <w:rFonts w:ascii="BIZ UD明朝 Medium" w:eastAsia="BIZ UD明朝 Medium" w:hAnsi="BIZ UD明朝 Medium"/>
          <w:color w:val="000000" w:themeColor="text1"/>
        </w:rPr>
      </w:pPr>
    </w:p>
    <w:tbl>
      <w:tblPr>
        <w:tblStyle w:val="a3"/>
        <w:tblW w:w="0" w:type="auto"/>
        <w:tblLook w:val="04A0" w:firstRow="1" w:lastRow="0" w:firstColumn="1" w:lastColumn="0" w:noHBand="0" w:noVBand="1"/>
      </w:tblPr>
      <w:tblGrid>
        <w:gridCol w:w="2043"/>
        <w:gridCol w:w="635"/>
        <w:gridCol w:w="1712"/>
        <w:gridCol w:w="1348"/>
        <w:gridCol w:w="999"/>
        <w:gridCol w:w="1528"/>
        <w:gridCol w:w="1021"/>
      </w:tblGrid>
      <w:tr w:rsidR="00987C0D" w:rsidRPr="00136EB2" w:rsidTr="00717C76">
        <w:trPr>
          <w:trHeight w:val="360"/>
        </w:trPr>
        <w:tc>
          <w:tcPr>
            <w:tcW w:w="2043" w:type="dxa"/>
            <w:vMerge w:val="restart"/>
            <w:vAlign w:val="center"/>
          </w:tcPr>
          <w:p w:rsidR="001F6DC5" w:rsidRPr="00136EB2" w:rsidRDefault="007A08E4" w:rsidP="001F6DC5">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１</w:t>
            </w:r>
            <w:r w:rsidR="001F6DC5" w:rsidRPr="00136EB2">
              <w:rPr>
                <w:rFonts w:ascii="BIZ UD明朝 Medium" w:eastAsia="BIZ UD明朝 Medium" w:hAnsi="BIZ UD明朝 Medium" w:hint="eastAsia"/>
                <w:color w:val="000000" w:themeColor="text1"/>
              </w:rPr>
              <w:t>．飼養保管施設</w:t>
            </w:r>
          </w:p>
        </w:tc>
        <w:tc>
          <w:tcPr>
            <w:tcW w:w="3695" w:type="dxa"/>
            <w:gridSpan w:val="3"/>
            <w:vAlign w:val="center"/>
          </w:tcPr>
          <w:p w:rsidR="001F6DC5" w:rsidRPr="00136EB2" w:rsidRDefault="001F6DC5" w:rsidP="00DF4E27">
            <w:pPr>
              <w:jc w:val="cente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施設名</w:t>
            </w:r>
          </w:p>
        </w:tc>
        <w:tc>
          <w:tcPr>
            <w:tcW w:w="2527" w:type="dxa"/>
            <w:gridSpan w:val="2"/>
            <w:vAlign w:val="center"/>
          </w:tcPr>
          <w:p w:rsidR="001F6DC5" w:rsidRPr="00136EB2" w:rsidRDefault="001F6DC5" w:rsidP="001F6DC5">
            <w:pPr>
              <w:jc w:val="cente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建物名</w:t>
            </w:r>
          </w:p>
        </w:tc>
        <w:tc>
          <w:tcPr>
            <w:tcW w:w="1021" w:type="dxa"/>
            <w:vAlign w:val="center"/>
          </w:tcPr>
          <w:p w:rsidR="001F6DC5" w:rsidRPr="00136EB2" w:rsidRDefault="001F6DC5" w:rsidP="001F6DC5">
            <w:pPr>
              <w:jc w:val="cente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階</w:t>
            </w:r>
          </w:p>
        </w:tc>
      </w:tr>
      <w:tr w:rsidR="00987C0D" w:rsidRPr="00136EB2" w:rsidTr="00717C76">
        <w:trPr>
          <w:trHeight w:val="609"/>
        </w:trPr>
        <w:tc>
          <w:tcPr>
            <w:tcW w:w="2043" w:type="dxa"/>
            <w:vMerge/>
            <w:vAlign w:val="center"/>
          </w:tcPr>
          <w:p w:rsidR="001F6DC5" w:rsidRPr="00136EB2" w:rsidRDefault="001F6DC5" w:rsidP="00FA6D44">
            <w:pPr>
              <w:rPr>
                <w:rFonts w:ascii="BIZ UD明朝 Medium" w:eastAsia="BIZ UD明朝 Medium" w:hAnsi="BIZ UD明朝 Medium"/>
                <w:color w:val="000000" w:themeColor="text1"/>
              </w:rPr>
            </w:pPr>
          </w:p>
        </w:tc>
        <w:tc>
          <w:tcPr>
            <w:tcW w:w="3695" w:type="dxa"/>
            <w:gridSpan w:val="3"/>
            <w:vAlign w:val="center"/>
          </w:tcPr>
          <w:p w:rsidR="001F6DC5" w:rsidRPr="00136EB2" w:rsidRDefault="001F6DC5" w:rsidP="00FA6D44">
            <w:pPr>
              <w:rPr>
                <w:rFonts w:ascii="BIZ UD明朝 Medium" w:eastAsia="BIZ UD明朝 Medium" w:hAnsi="BIZ UD明朝 Medium"/>
                <w:color w:val="000000" w:themeColor="text1"/>
              </w:rPr>
            </w:pPr>
          </w:p>
        </w:tc>
        <w:tc>
          <w:tcPr>
            <w:tcW w:w="2527" w:type="dxa"/>
            <w:gridSpan w:val="2"/>
            <w:vAlign w:val="center"/>
          </w:tcPr>
          <w:p w:rsidR="001F6DC5" w:rsidRPr="00136EB2" w:rsidRDefault="001F6DC5" w:rsidP="00FA6D44">
            <w:pPr>
              <w:rPr>
                <w:rFonts w:ascii="BIZ UD明朝 Medium" w:eastAsia="BIZ UD明朝 Medium" w:hAnsi="BIZ UD明朝 Medium"/>
                <w:color w:val="000000" w:themeColor="text1"/>
              </w:rPr>
            </w:pPr>
          </w:p>
        </w:tc>
        <w:tc>
          <w:tcPr>
            <w:tcW w:w="1021" w:type="dxa"/>
            <w:vAlign w:val="center"/>
          </w:tcPr>
          <w:p w:rsidR="001F6DC5" w:rsidRPr="00136EB2" w:rsidRDefault="001F6DC5" w:rsidP="00FA6D44">
            <w:pPr>
              <w:rPr>
                <w:rFonts w:ascii="BIZ UD明朝 Medium" w:eastAsia="BIZ UD明朝 Medium" w:hAnsi="BIZ UD明朝 Medium"/>
                <w:color w:val="000000" w:themeColor="text1"/>
              </w:rPr>
            </w:pPr>
          </w:p>
        </w:tc>
      </w:tr>
      <w:tr w:rsidR="00987C0D" w:rsidRPr="00136EB2" w:rsidTr="00717C76">
        <w:trPr>
          <w:trHeight w:val="613"/>
        </w:trPr>
        <w:tc>
          <w:tcPr>
            <w:tcW w:w="2043" w:type="dxa"/>
            <w:vAlign w:val="center"/>
          </w:tcPr>
          <w:p w:rsidR="007A08E4" w:rsidRPr="00136EB2" w:rsidRDefault="007A08E4" w:rsidP="002B082F">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２．動物種</w:t>
            </w:r>
          </w:p>
        </w:tc>
        <w:tc>
          <w:tcPr>
            <w:tcW w:w="7243" w:type="dxa"/>
            <w:gridSpan w:val="6"/>
            <w:vAlign w:val="center"/>
          </w:tcPr>
          <w:p w:rsidR="007A08E4" w:rsidRPr="00136EB2" w:rsidRDefault="007A08E4" w:rsidP="002B082F">
            <w:pPr>
              <w:rPr>
                <w:rFonts w:ascii="BIZ UD明朝 Medium" w:eastAsia="BIZ UD明朝 Medium" w:hAnsi="BIZ UD明朝 Medium"/>
                <w:color w:val="000000" w:themeColor="text1"/>
              </w:rPr>
            </w:pPr>
          </w:p>
        </w:tc>
      </w:tr>
      <w:tr w:rsidR="00987C0D" w:rsidRPr="00136EB2" w:rsidTr="00717C76">
        <w:trPr>
          <w:trHeight w:val="467"/>
        </w:trPr>
        <w:tc>
          <w:tcPr>
            <w:tcW w:w="2043" w:type="dxa"/>
            <w:vMerge w:val="restart"/>
            <w:vAlign w:val="center"/>
          </w:tcPr>
          <w:p w:rsidR="007A08E4" w:rsidRPr="00136EB2" w:rsidRDefault="007A08E4" w:rsidP="006820A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３．飼養数</w:t>
            </w:r>
          </w:p>
        </w:tc>
        <w:tc>
          <w:tcPr>
            <w:tcW w:w="7243" w:type="dxa"/>
            <w:gridSpan w:val="6"/>
            <w:vAlign w:val="center"/>
          </w:tcPr>
          <w:p w:rsidR="007A08E4" w:rsidRPr="00136EB2" w:rsidRDefault="007A08E4" w:rsidP="00FA6D44">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飼養数</w:t>
            </w:r>
            <w:r w:rsidRPr="00136EB2">
              <w:rPr>
                <w:rFonts w:ascii="BIZ UD明朝 Medium" w:eastAsia="BIZ UD明朝 Medium" w:hAnsi="BIZ UD明朝 Medium" w:hint="eastAsia"/>
                <w:color w:val="000000" w:themeColor="text1"/>
                <w:sz w:val="16"/>
              </w:rPr>
              <w:t>（本報告書提出日時点）</w:t>
            </w:r>
            <w:r w:rsidRPr="00136EB2">
              <w:rPr>
                <w:rFonts w:ascii="BIZ UD明朝 Medium" w:eastAsia="BIZ UD明朝 Medium" w:hAnsi="BIZ UD明朝 Medium" w:hint="eastAsia"/>
                <w:color w:val="000000" w:themeColor="text1"/>
              </w:rPr>
              <w:t>：</w:t>
            </w:r>
          </w:p>
        </w:tc>
      </w:tr>
      <w:tr w:rsidR="00987C0D" w:rsidRPr="00136EB2" w:rsidTr="00717C76">
        <w:trPr>
          <w:trHeight w:val="545"/>
        </w:trPr>
        <w:tc>
          <w:tcPr>
            <w:tcW w:w="2043" w:type="dxa"/>
            <w:vMerge/>
          </w:tcPr>
          <w:p w:rsidR="007A08E4" w:rsidRPr="00136EB2" w:rsidRDefault="007A08E4">
            <w:pPr>
              <w:rPr>
                <w:rFonts w:ascii="BIZ UD明朝 Medium" w:eastAsia="BIZ UD明朝 Medium" w:hAnsi="BIZ UD明朝 Medium"/>
                <w:color w:val="000000" w:themeColor="text1"/>
              </w:rPr>
            </w:pPr>
          </w:p>
        </w:tc>
        <w:tc>
          <w:tcPr>
            <w:tcW w:w="2347" w:type="dxa"/>
            <w:gridSpan w:val="2"/>
            <w:vAlign w:val="center"/>
          </w:tcPr>
          <w:p w:rsidR="007A08E4" w:rsidRPr="00136EB2" w:rsidRDefault="007A08E4" w:rsidP="003B4936">
            <w:pPr>
              <w:jc w:val="cente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飼養数の変動なし</w:t>
            </w:r>
          </w:p>
        </w:tc>
        <w:tc>
          <w:tcPr>
            <w:tcW w:w="2347" w:type="dxa"/>
            <w:gridSpan w:val="2"/>
            <w:vAlign w:val="center"/>
          </w:tcPr>
          <w:p w:rsidR="007A08E4" w:rsidRPr="00136EB2" w:rsidRDefault="007A08E4" w:rsidP="007A08E4">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飼養数の増加</w:t>
            </w:r>
          </w:p>
        </w:tc>
        <w:tc>
          <w:tcPr>
            <w:tcW w:w="2549" w:type="dxa"/>
            <w:gridSpan w:val="2"/>
            <w:vAlign w:val="center"/>
          </w:tcPr>
          <w:p w:rsidR="007A08E4" w:rsidRPr="00136EB2" w:rsidRDefault="007A08E4" w:rsidP="007A08E4">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飼養数の減少</w:t>
            </w:r>
          </w:p>
        </w:tc>
      </w:tr>
      <w:tr w:rsidR="00987C0D" w:rsidRPr="00136EB2" w:rsidTr="00717C76">
        <w:trPr>
          <w:trHeight w:val="444"/>
        </w:trPr>
        <w:tc>
          <w:tcPr>
            <w:tcW w:w="2043" w:type="dxa"/>
            <w:vMerge w:val="restart"/>
          </w:tcPr>
          <w:p w:rsidR="007B54FC" w:rsidRPr="00136EB2" w:rsidRDefault="007B54FC">
            <w:pPr>
              <w:rPr>
                <w:rFonts w:ascii="BIZ UD明朝 Medium" w:eastAsia="BIZ UD明朝 Medium" w:hAnsi="BIZ UD明朝 Medium"/>
                <w:color w:val="000000" w:themeColor="text1"/>
              </w:rPr>
            </w:pPr>
          </w:p>
          <w:p w:rsidR="007B54FC" w:rsidRPr="00136EB2" w:rsidRDefault="007B54FC">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４．飼養数増減詳細</w:t>
            </w:r>
          </w:p>
        </w:tc>
        <w:tc>
          <w:tcPr>
            <w:tcW w:w="7243" w:type="dxa"/>
            <w:gridSpan w:val="6"/>
            <w:tcBorders>
              <w:bottom w:val="single" w:sz="4" w:space="0" w:color="auto"/>
            </w:tcBorders>
            <w:vAlign w:val="center"/>
          </w:tcPr>
          <w:p w:rsidR="007B54FC" w:rsidRPr="00136EB2" w:rsidRDefault="007B54FC" w:rsidP="0023093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増減日：　　　　　年　　　月　　　日</w:t>
            </w:r>
          </w:p>
        </w:tc>
      </w:tr>
      <w:tr w:rsidR="00987C0D" w:rsidRPr="00136EB2" w:rsidTr="00717C76">
        <w:trPr>
          <w:trHeight w:val="131"/>
        </w:trPr>
        <w:tc>
          <w:tcPr>
            <w:tcW w:w="2043" w:type="dxa"/>
            <w:vMerge/>
          </w:tcPr>
          <w:p w:rsidR="007B54FC" w:rsidRPr="00136EB2" w:rsidRDefault="007B54FC">
            <w:pPr>
              <w:rPr>
                <w:rFonts w:ascii="BIZ UD明朝 Medium" w:eastAsia="BIZ UD明朝 Medium" w:hAnsi="BIZ UD明朝 Medium"/>
                <w:color w:val="000000" w:themeColor="text1"/>
              </w:rPr>
            </w:pPr>
          </w:p>
        </w:tc>
        <w:tc>
          <w:tcPr>
            <w:tcW w:w="7243" w:type="dxa"/>
            <w:gridSpan w:val="6"/>
            <w:tcBorders>
              <w:bottom w:val="nil"/>
            </w:tcBorders>
          </w:tcPr>
          <w:p w:rsidR="007B54FC" w:rsidRPr="00136EB2" w:rsidRDefault="007B54FC" w:rsidP="0042097C">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【増加した場合】</w:t>
            </w:r>
          </w:p>
        </w:tc>
      </w:tr>
      <w:tr w:rsidR="00987C0D" w:rsidRPr="00136EB2" w:rsidTr="00717C76">
        <w:trPr>
          <w:trHeight w:val="327"/>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1)増やした数：</w:t>
            </w:r>
          </w:p>
        </w:tc>
      </w:tr>
      <w:tr w:rsidR="00987C0D" w:rsidRPr="00136EB2" w:rsidTr="00717C76">
        <w:trPr>
          <w:trHeight w:val="774"/>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2)増やした理由</w:t>
            </w:r>
            <w:r w:rsidRPr="00136EB2">
              <w:rPr>
                <w:rFonts w:ascii="BIZ UD明朝 Medium" w:eastAsia="BIZ UD明朝 Medium" w:hAnsi="BIZ UD明朝 Medium" w:hint="eastAsia"/>
                <w:color w:val="000000" w:themeColor="text1"/>
                <w:sz w:val="16"/>
                <w:szCs w:val="16"/>
              </w:rPr>
              <w:t>※3Ｒを考慮</w:t>
            </w:r>
          </w:p>
          <w:p w:rsidR="007B54FC" w:rsidRPr="00136EB2" w:rsidRDefault="007B54FC" w:rsidP="007C3D29">
            <w:pPr>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w:t>
            </w:r>
          </w:p>
        </w:tc>
      </w:tr>
      <w:tr w:rsidR="00987C0D" w:rsidRPr="00136EB2" w:rsidTr="00717C76">
        <w:trPr>
          <w:trHeight w:val="315"/>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3)入手先：</w:t>
            </w:r>
          </w:p>
        </w:tc>
      </w:tr>
      <w:tr w:rsidR="00987C0D" w:rsidRPr="00136EB2" w:rsidTr="00717C76">
        <w:trPr>
          <w:trHeight w:val="774"/>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4)入手先からの実験動物情報</w:t>
            </w:r>
          </w:p>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□飼養・保管方法</w:t>
            </w:r>
          </w:p>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□疾病履歴</w:t>
            </w:r>
          </w:p>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□その他特殊な情報　（　　　　　　　　　　　　）</w:t>
            </w:r>
          </w:p>
        </w:tc>
      </w:tr>
      <w:tr w:rsidR="00987C0D" w:rsidRPr="00136EB2" w:rsidTr="00717C76">
        <w:trPr>
          <w:trHeight w:val="774"/>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5)輸送配慮</w:t>
            </w:r>
          </w:p>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□輸送方法（　　　　　　　　）</w:t>
            </w:r>
          </w:p>
          <w:p w:rsidR="007B54FC" w:rsidRPr="00136EB2" w:rsidRDefault="007B54FC" w:rsidP="007C3D29">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□輸送期間（　　　　　　　　）</w:t>
            </w:r>
          </w:p>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□その他特殊な配慮（　　　　　　　　　　　　）</w:t>
            </w:r>
          </w:p>
        </w:tc>
      </w:tr>
      <w:tr w:rsidR="00987C0D" w:rsidRPr="00136EB2" w:rsidTr="00717C76">
        <w:trPr>
          <w:trHeight w:val="447"/>
        </w:trPr>
        <w:tc>
          <w:tcPr>
            <w:tcW w:w="2043" w:type="dxa"/>
            <w:vMerge/>
          </w:tcPr>
          <w:p w:rsidR="007B54FC" w:rsidRPr="00136EB2" w:rsidRDefault="007B54FC">
            <w:pPr>
              <w:rPr>
                <w:rFonts w:ascii="BIZ UD明朝 Medium" w:eastAsia="BIZ UD明朝 Medium" w:hAnsi="BIZ UD明朝 Medium"/>
                <w:color w:val="000000" w:themeColor="text1"/>
              </w:rPr>
            </w:pPr>
          </w:p>
        </w:tc>
        <w:tc>
          <w:tcPr>
            <w:tcW w:w="635" w:type="dxa"/>
            <w:tcBorders>
              <w:top w:val="nil"/>
              <w:bottom w:val="nil"/>
              <w:right w:val="nil"/>
            </w:tcBorders>
          </w:tcPr>
          <w:p w:rsidR="007B54FC" w:rsidRPr="00136EB2" w:rsidRDefault="007B54FC" w:rsidP="000023C8">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B54FC" w:rsidRPr="00136EB2" w:rsidRDefault="007B54FC"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6)検疫及び順化方法：</w:t>
            </w:r>
          </w:p>
        </w:tc>
      </w:tr>
      <w:tr w:rsidR="00987C0D" w:rsidRPr="00136EB2" w:rsidTr="00717C76">
        <w:trPr>
          <w:trHeight w:val="698"/>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bottom w:val="single" w:sz="4" w:space="0" w:color="auto"/>
              <w:right w:val="nil"/>
            </w:tcBorders>
          </w:tcPr>
          <w:p w:rsidR="00717C76" w:rsidRPr="00136EB2" w:rsidRDefault="00717C76" w:rsidP="000023C8">
            <w:pPr>
              <w:rPr>
                <w:rFonts w:ascii="BIZ UD明朝 Medium" w:eastAsia="BIZ UD明朝 Medium" w:hAnsi="BIZ UD明朝 Medium"/>
                <w:color w:val="000000" w:themeColor="text1"/>
              </w:rPr>
            </w:pPr>
          </w:p>
        </w:tc>
        <w:tc>
          <w:tcPr>
            <w:tcW w:w="6608" w:type="dxa"/>
            <w:gridSpan w:val="5"/>
            <w:tcBorders>
              <w:top w:val="nil"/>
              <w:left w:val="nil"/>
              <w:bottom w:val="single" w:sz="4" w:space="0" w:color="auto"/>
            </w:tcBorders>
          </w:tcPr>
          <w:p w:rsidR="00717C76" w:rsidRPr="00136EB2" w:rsidRDefault="00717C76" w:rsidP="007C3D2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7)自治体等への届出</w:t>
            </w:r>
          </w:p>
          <w:p w:rsidR="00717C76" w:rsidRPr="00136EB2" w:rsidRDefault="00717C76" w:rsidP="007C3D29">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□要（届先：　　　　　　　　　）　□不要</w:t>
            </w:r>
          </w:p>
        </w:tc>
      </w:tr>
      <w:tr w:rsidR="00987C0D" w:rsidRPr="00136EB2" w:rsidTr="00717C76">
        <w:trPr>
          <w:trHeight w:val="273"/>
        </w:trPr>
        <w:tc>
          <w:tcPr>
            <w:tcW w:w="2043" w:type="dxa"/>
            <w:vMerge w:val="restart"/>
          </w:tcPr>
          <w:p w:rsidR="00717C76" w:rsidRPr="00136EB2" w:rsidRDefault="00717C76">
            <w:pPr>
              <w:rPr>
                <w:rFonts w:ascii="BIZ UD明朝 Medium" w:eastAsia="BIZ UD明朝 Medium" w:hAnsi="BIZ UD明朝 Medium"/>
                <w:color w:val="000000" w:themeColor="text1"/>
              </w:rPr>
            </w:pPr>
          </w:p>
        </w:tc>
        <w:tc>
          <w:tcPr>
            <w:tcW w:w="7243" w:type="dxa"/>
            <w:gridSpan w:val="6"/>
            <w:tcBorders>
              <w:bottom w:val="nil"/>
            </w:tcBorders>
          </w:tcPr>
          <w:p w:rsidR="00717C76" w:rsidRPr="00136EB2" w:rsidRDefault="00717C76" w:rsidP="0023093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【減少した場合】</w:t>
            </w:r>
          </w:p>
        </w:tc>
      </w:tr>
      <w:tr w:rsidR="00987C0D" w:rsidRPr="00136EB2" w:rsidTr="00717C76">
        <w:trPr>
          <w:trHeight w:val="364"/>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bottom w:val="nil"/>
              <w:right w:val="nil"/>
            </w:tcBorders>
          </w:tcPr>
          <w:p w:rsidR="00717C76" w:rsidRPr="00136EB2" w:rsidRDefault="00717C76" w:rsidP="00230937">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17C76" w:rsidRPr="00136EB2" w:rsidRDefault="00717C76" w:rsidP="00883950">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1)減じた数：</w:t>
            </w:r>
          </w:p>
        </w:tc>
      </w:tr>
      <w:tr w:rsidR="00987C0D" w:rsidRPr="00136EB2" w:rsidTr="00717C76">
        <w:trPr>
          <w:trHeight w:val="458"/>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bottom w:val="nil"/>
              <w:right w:val="nil"/>
            </w:tcBorders>
          </w:tcPr>
          <w:p w:rsidR="00717C76" w:rsidRPr="00136EB2" w:rsidRDefault="00717C76" w:rsidP="00230937">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17C76" w:rsidRPr="00136EB2" w:rsidRDefault="00717C76" w:rsidP="00883950">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2)減じた原因等</w:t>
            </w:r>
          </w:p>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□死亡（数：　　　）</w:t>
            </w:r>
          </w:p>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ⅰ）死亡の原因</w:t>
            </w:r>
          </w:p>
          <w:p w:rsidR="00717C76" w:rsidRPr="00136EB2" w:rsidRDefault="00717C76" w:rsidP="00883950">
            <w:pPr>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□自然死（年数：　　　　年）</w:t>
            </w:r>
          </w:p>
          <w:p w:rsidR="00717C76" w:rsidRPr="00136EB2" w:rsidRDefault="00717C76" w:rsidP="00883950">
            <w:pPr>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□安楽死（処置法：　　　　　）</w:t>
            </w:r>
          </w:p>
          <w:p w:rsidR="00717C76" w:rsidRPr="00136EB2" w:rsidRDefault="00717C76" w:rsidP="00883950">
            <w:pPr>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□感染症（病名：　　　　　　）</w:t>
            </w:r>
          </w:p>
          <w:p w:rsidR="00717C76" w:rsidRPr="00136EB2" w:rsidRDefault="00717C76" w:rsidP="00883950">
            <w:pPr>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□その他原因（　　　　　　　　　　　　）</w:t>
            </w:r>
          </w:p>
          <w:p w:rsidR="00717C76" w:rsidRPr="00136EB2" w:rsidRDefault="00717C76" w:rsidP="00883950">
            <w:pPr>
              <w:ind w:firstLineChars="83" w:firstLine="174"/>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ⅱ)死体の処理方法　（　　　　　　　　　　　　　）</w:t>
            </w:r>
          </w:p>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ⅲ死体処理日　　　　年　　　月　　　日</w:t>
            </w:r>
          </w:p>
        </w:tc>
      </w:tr>
      <w:tr w:rsidR="00987C0D" w:rsidRPr="00136EB2" w:rsidTr="00717C76">
        <w:trPr>
          <w:trHeight w:val="458"/>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bottom w:val="nil"/>
              <w:right w:val="nil"/>
            </w:tcBorders>
          </w:tcPr>
          <w:p w:rsidR="00717C76" w:rsidRPr="00136EB2" w:rsidRDefault="00717C76" w:rsidP="00230937">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□譲渡（数：　　</w:t>
            </w:r>
            <w:bookmarkStart w:id="0" w:name="_GoBack"/>
            <w:bookmarkEnd w:id="0"/>
            <w:r w:rsidRPr="00136EB2">
              <w:rPr>
                <w:rFonts w:ascii="BIZ UD明朝 Medium" w:eastAsia="BIZ UD明朝 Medium" w:hAnsi="BIZ UD明朝 Medium" w:hint="eastAsia"/>
                <w:color w:val="000000" w:themeColor="text1"/>
              </w:rPr>
              <w:t xml:space="preserve">　）</w:t>
            </w:r>
          </w:p>
          <w:p w:rsidR="00717C76" w:rsidRPr="00136EB2" w:rsidRDefault="00717C76" w:rsidP="00883950">
            <w:pPr>
              <w:tabs>
                <w:tab w:val="left" w:pos="2280"/>
              </w:tabs>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譲渡先：</w:t>
            </w:r>
          </w:p>
          <w:p w:rsidR="00717C76" w:rsidRPr="00136EB2" w:rsidRDefault="00717C76" w:rsidP="00883950">
            <w:pPr>
              <w:tabs>
                <w:tab w:val="left" w:pos="2280"/>
              </w:tabs>
              <w:ind w:firstLineChars="200" w:firstLine="42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譲渡先への情報提供：　</w:t>
            </w:r>
          </w:p>
        </w:tc>
      </w:tr>
      <w:tr w:rsidR="00987C0D" w:rsidRPr="00136EB2" w:rsidTr="00717C76">
        <w:trPr>
          <w:trHeight w:val="458"/>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bottom w:val="nil"/>
              <w:right w:val="nil"/>
            </w:tcBorders>
          </w:tcPr>
          <w:p w:rsidR="00717C76" w:rsidRPr="00136EB2" w:rsidRDefault="00717C76" w:rsidP="00230937">
            <w:pPr>
              <w:rPr>
                <w:rFonts w:ascii="BIZ UD明朝 Medium" w:eastAsia="BIZ UD明朝 Medium" w:hAnsi="BIZ UD明朝 Medium"/>
                <w:color w:val="000000" w:themeColor="text1"/>
              </w:rPr>
            </w:pPr>
          </w:p>
        </w:tc>
        <w:tc>
          <w:tcPr>
            <w:tcW w:w="6608" w:type="dxa"/>
            <w:gridSpan w:val="5"/>
            <w:tcBorders>
              <w:top w:val="nil"/>
              <w:left w:val="nil"/>
              <w:bottom w:val="nil"/>
            </w:tcBorders>
          </w:tcPr>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□逸走（数：　　　）</w:t>
            </w:r>
          </w:p>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逸走による環境等への影響：</w:t>
            </w:r>
          </w:p>
          <w:p w:rsidR="00717C76" w:rsidRPr="00136EB2" w:rsidRDefault="00717C76" w:rsidP="00883950">
            <w:pPr>
              <w:ind w:firstLineChars="100" w:firstLine="210"/>
              <w:rPr>
                <w:rFonts w:ascii="BIZ UD明朝 Medium" w:eastAsia="BIZ UD明朝 Medium" w:hAnsi="BIZ UD明朝 Medium"/>
                <w:color w:val="000000" w:themeColor="text1"/>
              </w:rPr>
            </w:pPr>
          </w:p>
        </w:tc>
      </w:tr>
      <w:tr w:rsidR="00987C0D" w:rsidRPr="00136EB2" w:rsidTr="00717C76">
        <w:trPr>
          <w:trHeight w:val="458"/>
        </w:trPr>
        <w:tc>
          <w:tcPr>
            <w:tcW w:w="2043" w:type="dxa"/>
            <w:vMerge/>
          </w:tcPr>
          <w:p w:rsidR="00717C76" w:rsidRPr="00136EB2" w:rsidRDefault="00717C76">
            <w:pPr>
              <w:rPr>
                <w:rFonts w:ascii="BIZ UD明朝 Medium" w:eastAsia="BIZ UD明朝 Medium" w:hAnsi="BIZ UD明朝 Medium"/>
                <w:color w:val="000000" w:themeColor="text1"/>
              </w:rPr>
            </w:pPr>
          </w:p>
        </w:tc>
        <w:tc>
          <w:tcPr>
            <w:tcW w:w="635" w:type="dxa"/>
            <w:tcBorders>
              <w:top w:val="nil"/>
              <w:right w:val="nil"/>
            </w:tcBorders>
          </w:tcPr>
          <w:p w:rsidR="00717C76" w:rsidRPr="00136EB2" w:rsidRDefault="00717C76" w:rsidP="00230937">
            <w:pPr>
              <w:rPr>
                <w:rFonts w:ascii="BIZ UD明朝 Medium" w:eastAsia="BIZ UD明朝 Medium" w:hAnsi="BIZ UD明朝 Medium"/>
                <w:color w:val="000000" w:themeColor="text1"/>
              </w:rPr>
            </w:pPr>
          </w:p>
        </w:tc>
        <w:tc>
          <w:tcPr>
            <w:tcW w:w="6608" w:type="dxa"/>
            <w:gridSpan w:val="5"/>
            <w:tcBorders>
              <w:top w:val="nil"/>
              <w:left w:val="nil"/>
            </w:tcBorders>
          </w:tcPr>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□その他原因（　　　　　　　　　　　　）（数：　　　）</w:t>
            </w:r>
          </w:p>
          <w:p w:rsidR="00717C76" w:rsidRPr="00136EB2" w:rsidRDefault="00717C76" w:rsidP="00883950">
            <w:pPr>
              <w:ind w:firstLineChars="100" w:firstLine="21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　その他原因による環境等への影響：</w:t>
            </w:r>
          </w:p>
          <w:p w:rsidR="00717C76" w:rsidRPr="00136EB2" w:rsidRDefault="00717C76" w:rsidP="00883950">
            <w:pPr>
              <w:ind w:firstLineChars="100" w:firstLine="210"/>
              <w:rPr>
                <w:rFonts w:ascii="BIZ UD明朝 Medium" w:eastAsia="BIZ UD明朝 Medium" w:hAnsi="BIZ UD明朝 Medium"/>
                <w:color w:val="000000" w:themeColor="text1"/>
              </w:rPr>
            </w:pPr>
          </w:p>
        </w:tc>
      </w:tr>
      <w:tr w:rsidR="00987C0D" w:rsidRPr="00136EB2" w:rsidTr="00717C76">
        <w:trPr>
          <w:trHeight w:val="458"/>
        </w:trPr>
        <w:tc>
          <w:tcPr>
            <w:tcW w:w="2043" w:type="dxa"/>
          </w:tcPr>
          <w:p w:rsidR="00717C76" w:rsidRPr="00136EB2" w:rsidRDefault="00717C76" w:rsidP="006820A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５．飼養保管</w:t>
            </w:r>
          </w:p>
          <w:p w:rsidR="00D82ADA" w:rsidRPr="00136EB2" w:rsidRDefault="00D82ADA" w:rsidP="006820A7">
            <w:pPr>
              <w:rPr>
                <w:rFonts w:ascii="BIZ UD明朝 Medium" w:eastAsia="BIZ UD明朝 Medium" w:hAnsi="BIZ UD明朝 Medium"/>
                <w:color w:val="000000" w:themeColor="text1"/>
              </w:rPr>
            </w:pPr>
          </w:p>
          <w:p w:rsidR="00D82ADA" w:rsidRPr="00136EB2" w:rsidRDefault="00D82ADA" w:rsidP="00D82ADA">
            <w:pPr>
              <w:ind w:left="140" w:hangingChars="78" w:hanging="140"/>
              <w:rPr>
                <w:rFonts w:ascii="BIZ UD明朝 Medium" w:eastAsia="BIZ UD明朝 Medium" w:hAnsi="BIZ UD明朝 Medium"/>
                <w:color w:val="000000" w:themeColor="text1"/>
                <w:sz w:val="18"/>
              </w:rPr>
            </w:pPr>
            <w:r w:rsidRPr="00136EB2">
              <w:rPr>
                <w:rFonts w:ascii="BIZ UD明朝 Medium" w:eastAsia="BIZ UD明朝 Medium" w:hAnsi="BIZ UD明朝 Medium" w:hint="eastAsia"/>
                <w:color w:val="000000" w:themeColor="text1"/>
                <w:sz w:val="18"/>
              </w:rPr>
              <w:t>※要件を満たしているか確認し、□にチェックしてください。</w:t>
            </w:r>
          </w:p>
          <w:p w:rsidR="00D82ADA" w:rsidRPr="00136EB2" w:rsidRDefault="00D82ADA" w:rsidP="006820A7">
            <w:pPr>
              <w:rPr>
                <w:rFonts w:ascii="BIZ UD明朝 Medium" w:eastAsia="BIZ UD明朝 Medium" w:hAnsi="BIZ UD明朝 Medium"/>
                <w:color w:val="000000" w:themeColor="text1"/>
              </w:rPr>
            </w:pPr>
          </w:p>
        </w:tc>
        <w:tc>
          <w:tcPr>
            <w:tcW w:w="7243" w:type="dxa"/>
            <w:gridSpan w:val="6"/>
          </w:tcPr>
          <w:p w:rsidR="00717C76" w:rsidRPr="00136EB2" w:rsidRDefault="00717C76" w:rsidP="0023093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「動物実験の適正な実施に向けたガイドライン」（日本学術会議）に則り、下記事項に配慮し</w:t>
            </w:r>
            <w:r w:rsidR="00B24638" w:rsidRPr="00136EB2">
              <w:rPr>
                <w:rFonts w:ascii="BIZ UD明朝 Medium" w:eastAsia="BIZ UD明朝 Medium" w:hAnsi="BIZ UD明朝 Medium" w:hint="eastAsia"/>
                <w:color w:val="000000" w:themeColor="text1"/>
              </w:rPr>
              <w:t>、</w:t>
            </w:r>
            <w:r w:rsidRPr="00136EB2">
              <w:rPr>
                <w:rFonts w:ascii="BIZ UD明朝 Medium" w:eastAsia="BIZ UD明朝 Medium" w:hAnsi="BIZ UD明朝 Medium" w:hint="eastAsia"/>
                <w:color w:val="000000" w:themeColor="text1"/>
              </w:rPr>
              <w:t>適切な飼養環境で実験動物を飼養・保管しています。</w:t>
            </w:r>
          </w:p>
          <w:p w:rsidR="00D82ADA" w:rsidRPr="00136EB2" w:rsidRDefault="00D82ADA" w:rsidP="00230937">
            <w:pPr>
              <w:rPr>
                <w:rFonts w:ascii="BIZ UD明朝 Medium" w:eastAsia="BIZ UD明朝 Medium" w:hAnsi="BIZ UD明朝 Medium"/>
                <w:color w:val="000000" w:themeColor="text1"/>
              </w:rPr>
            </w:pP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□動物種に応じた逸走防止の構造と強度を有すること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□個々の実験動物が容易に摂餌・摂水できること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□正常な体温を維持できること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□排尿・排糞および自然な姿勢が維持できること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□動物種固有の習性に応じて、実験動物自身を清潔で乾燥した状態に保てること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□動物種に特有な習性に応じた動物間の社会的接触と序列の形成が可能であること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□実験動物にとって安全であること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□できるだけ動物の行動を妨げずに観察できること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□給餌・給水作業および給餌・給水器の交換が容易であること</w:t>
            </w:r>
          </w:p>
          <w:p w:rsidR="00717C76" w:rsidRPr="00136EB2" w:rsidRDefault="00717C76" w:rsidP="003E7BD0">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□洗浄・消毒あるいは減菌等の作業が容易な構造で、それに耐えうる材質であること</w:t>
            </w:r>
          </w:p>
          <w:p w:rsidR="000A6590" w:rsidRPr="00136EB2" w:rsidRDefault="00717C76" w:rsidP="00D82ADA">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□床敷等の必要性およびその材質や交換頻度</w:t>
            </w:r>
          </w:p>
          <w:p w:rsidR="00D82ADA" w:rsidRPr="00136EB2" w:rsidRDefault="00D82ADA" w:rsidP="00D82ADA">
            <w:pPr>
              <w:ind w:leftChars="84" w:left="457" w:hangingChars="134" w:hanging="281"/>
              <w:rPr>
                <w:rFonts w:ascii="BIZ UD明朝 Medium" w:eastAsia="BIZ UD明朝 Medium" w:hAnsi="BIZ UD明朝 Medium"/>
                <w:color w:val="000000" w:themeColor="text1"/>
              </w:rPr>
            </w:pPr>
          </w:p>
          <w:p w:rsidR="00D82ADA" w:rsidRPr="00136EB2" w:rsidRDefault="00D82ADA" w:rsidP="00D82ADA">
            <w:pPr>
              <w:ind w:leftChars="84" w:left="457" w:hangingChars="134" w:hanging="281"/>
              <w:rPr>
                <w:rFonts w:ascii="BIZ UD明朝 Medium" w:eastAsia="BIZ UD明朝 Medium" w:hAnsi="BIZ UD明朝 Medium"/>
                <w:color w:val="000000" w:themeColor="text1"/>
              </w:rPr>
            </w:pPr>
          </w:p>
        </w:tc>
      </w:tr>
      <w:tr w:rsidR="00987C0D" w:rsidRPr="00136EB2" w:rsidTr="00717C76">
        <w:trPr>
          <w:trHeight w:val="458"/>
        </w:trPr>
        <w:tc>
          <w:tcPr>
            <w:tcW w:w="2043" w:type="dxa"/>
          </w:tcPr>
          <w:p w:rsidR="000A6590" w:rsidRPr="00136EB2" w:rsidRDefault="000A6590" w:rsidP="006820A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lastRenderedPageBreak/>
              <w:t>６．施設等</w:t>
            </w:r>
          </w:p>
          <w:p w:rsidR="00D82ADA" w:rsidRPr="00136EB2" w:rsidRDefault="00D82ADA" w:rsidP="006820A7">
            <w:pPr>
              <w:rPr>
                <w:rFonts w:ascii="BIZ UD明朝 Medium" w:eastAsia="BIZ UD明朝 Medium" w:hAnsi="BIZ UD明朝 Medium"/>
                <w:color w:val="000000" w:themeColor="text1"/>
              </w:rPr>
            </w:pPr>
          </w:p>
          <w:p w:rsidR="00D82ADA" w:rsidRPr="00136EB2" w:rsidRDefault="00D82ADA" w:rsidP="00D82ADA">
            <w:pPr>
              <w:ind w:left="140" w:hangingChars="78" w:hanging="140"/>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sz w:val="18"/>
              </w:rPr>
              <w:t>※要件を満たしているか確認し、□にチェックしてください。</w:t>
            </w:r>
          </w:p>
        </w:tc>
        <w:tc>
          <w:tcPr>
            <w:tcW w:w="7243" w:type="dxa"/>
            <w:gridSpan w:val="6"/>
          </w:tcPr>
          <w:p w:rsidR="000A6590" w:rsidRPr="00136EB2" w:rsidRDefault="00B24638" w:rsidP="00B24638">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駒澤大学動物実験に関する指針に則り、下記事項に配慮し、施設等を維持管理しています。</w:t>
            </w:r>
          </w:p>
          <w:p w:rsidR="00D82ADA" w:rsidRPr="00136EB2" w:rsidRDefault="00D82ADA" w:rsidP="00B24638">
            <w:pPr>
              <w:rPr>
                <w:rFonts w:ascii="BIZ UD明朝 Medium" w:eastAsia="BIZ UD明朝 Medium" w:hAnsi="BIZ UD明朝 Medium"/>
                <w:color w:val="000000" w:themeColor="text1"/>
              </w:rPr>
            </w:pPr>
          </w:p>
          <w:p w:rsidR="00B24638" w:rsidRPr="00136EB2" w:rsidRDefault="00B24638" w:rsidP="00B24638">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□適切な温度、湿度、換気、明るさ等を保つことができる構造等とすること</w:t>
            </w:r>
          </w:p>
          <w:p w:rsidR="00B24638" w:rsidRPr="00136EB2" w:rsidRDefault="00B24638" w:rsidP="00B24638">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□動物種や飼養保管数等に応じた飼育設備を有すること</w:t>
            </w:r>
          </w:p>
          <w:p w:rsidR="00B24638" w:rsidRPr="00136EB2" w:rsidRDefault="00B24638" w:rsidP="00B24638">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□床や内壁などが清掃、消毒等が容易な構造で、器材の洗浄や消毒等を行う衛生設備を有すること</w:t>
            </w:r>
          </w:p>
          <w:p w:rsidR="00B24638" w:rsidRPr="00136EB2" w:rsidRDefault="00B24638" w:rsidP="00B24638">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□実験動物が逸走しない構造及び強度を有すること</w:t>
            </w:r>
          </w:p>
          <w:p w:rsidR="00B24638" w:rsidRPr="00136EB2" w:rsidRDefault="00B24638" w:rsidP="00B24638">
            <w:pPr>
              <w:ind w:leftChars="84" w:left="457" w:hangingChars="134" w:hanging="281"/>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□臭気、騒音、廃棄物等による周辺環境への悪影響を防止する措置がとられていること</w:t>
            </w:r>
          </w:p>
          <w:p w:rsidR="00B24638" w:rsidRPr="00136EB2" w:rsidRDefault="00B24638" w:rsidP="00B24638">
            <w:pPr>
              <w:ind w:leftChars="84" w:left="457" w:hangingChars="134" w:hanging="281"/>
              <w:rPr>
                <w:rFonts w:ascii="BIZ UD明朝 Medium" w:eastAsia="BIZ UD明朝 Medium" w:hAnsi="BIZ UD明朝 Medium"/>
                <w:color w:val="000000" w:themeColor="text1"/>
              </w:rPr>
            </w:pPr>
          </w:p>
        </w:tc>
      </w:tr>
      <w:tr w:rsidR="00987C0D" w:rsidRPr="00136EB2" w:rsidTr="00717C76">
        <w:trPr>
          <w:trHeight w:val="458"/>
        </w:trPr>
        <w:tc>
          <w:tcPr>
            <w:tcW w:w="2043" w:type="dxa"/>
          </w:tcPr>
          <w:p w:rsidR="00717C76" w:rsidRPr="00136EB2" w:rsidRDefault="000A6590">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７</w:t>
            </w:r>
            <w:r w:rsidR="00717C76" w:rsidRPr="00136EB2">
              <w:rPr>
                <w:rFonts w:ascii="BIZ UD明朝 Medium" w:eastAsia="BIZ UD明朝 Medium" w:hAnsi="BIZ UD明朝 Medium" w:hint="eastAsia"/>
                <w:color w:val="000000" w:themeColor="text1"/>
              </w:rPr>
              <w:t>．教育訓練</w:t>
            </w:r>
          </w:p>
        </w:tc>
        <w:tc>
          <w:tcPr>
            <w:tcW w:w="7243" w:type="dxa"/>
            <w:gridSpan w:val="6"/>
          </w:tcPr>
          <w:p w:rsidR="00717C76" w:rsidRPr="00136EB2" w:rsidRDefault="00717C76" w:rsidP="0023093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実験動物の飼育に関わる者は下記のとおり、必要な教育訓練を受けており実施日、講師および受講者の氏名等を記録しています。</w:t>
            </w:r>
          </w:p>
          <w:p w:rsidR="00717C76" w:rsidRPr="00136EB2" w:rsidRDefault="00717C76" w:rsidP="0009392F">
            <w:pPr>
              <w:jc w:val="lef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教育内容：（　　　　  　　　　　　　　　　　　　　　　　　　）</w:t>
            </w:r>
          </w:p>
          <w:p w:rsidR="00717C76" w:rsidRPr="00136EB2" w:rsidRDefault="00717C76" w:rsidP="00124F99">
            <w:pPr>
              <w:rPr>
                <w:rFonts w:ascii="BIZ UD明朝 Medium" w:eastAsia="BIZ UD明朝 Medium" w:hAnsi="BIZ UD明朝 Medium"/>
                <w:color w:val="000000" w:themeColor="text1"/>
              </w:rPr>
            </w:pPr>
          </w:p>
        </w:tc>
      </w:tr>
      <w:tr w:rsidR="00987C0D" w:rsidRPr="00136EB2" w:rsidTr="00F716DE">
        <w:trPr>
          <w:trHeight w:val="4346"/>
        </w:trPr>
        <w:tc>
          <w:tcPr>
            <w:tcW w:w="2043" w:type="dxa"/>
          </w:tcPr>
          <w:p w:rsidR="00717C76" w:rsidRPr="00136EB2" w:rsidRDefault="000A6590">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８</w:t>
            </w:r>
            <w:r w:rsidR="00717C76" w:rsidRPr="00136EB2">
              <w:rPr>
                <w:rFonts w:ascii="BIZ UD明朝 Medium" w:eastAsia="BIZ UD明朝 Medium" w:hAnsi="BIZ UD明朝 Medium" w:hint="eastAsia"/>
                <w:color w:val="000000" w:themeColor="text1"/>
              </w:rPr>
              <w:t>．特記事項</w:t>
            </w:r>
          </w:p>
          <w:p w:rsidR="00F716DE" w:rsidRPr="00136EB2" w:rsidRDefault="00F716DE">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（上記項目の補足、特殊事由など）</w:t>
            </w:r>
          </w:p>
        </w:tc>
        <w:tc>
          <w:tcPr>
            <w:tcW w:w="7243" w:type="dxa"/>
            <w:gridSpan w:val="6"/>
          </w:tcPr>
          <w:p w:rsidR="00717C76" w:rsidRPr="00136EB2" w:rsidRDefault="00717C76" w:rsidP="00230937">
            <w:pPr>
              <w:rPr>
                <w:rFonts w:ascii="BIZ UD明朝 Medium" w:eastAsia="BIZ UD明朝 Medium" w:hAnsi="BIZ UD明朝 Medium"/>
                <w:color w:val="000000" w:themeColor="text1"/>
              </w:rPr>
            </w:pPr>
          </w:p>
        </w:tc>
      </w:tr>
    </w:tbl>
    <w:p w:rsidR="00715C97" w:rsidRPr="00136EB2" w:rsidRDefault="00715C97">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＜記入際の参考＞</w:t>
      </w:r>
    </w:p>
    <w:p w:rsidR="00744B77" w:rsidRPr="00136EB2" w:rsidRDefault="00702B65">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○駒澤大学動物実験に関する指針</w:t>
      </w:r>
      <w:r w:rsidR="001942AD" w:rsidRPr="00136EB2">
        <w:rPr>
          <w:rFonts w:ascii="BIZ UD明朝 Medium" w:eastAsia="BIZ UD明朝 Medium" w:hAnsi="BIZ UD明朝 Medium" w:hint="eastAsia"/>
          <w:color w:val="000000" w:themeColor="text1"/>
        </w:rPr>
        <w:t>(平成20年4月1日制定)</w:t>
      </w:r>
    </w:p>
    <w:p w:rsidR="000323F9" w:rsidRPr="00136EB2" w:rsidRDefault="006F12FB" w:rsidP="000323F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w:t>
      </w:r>
      <w:r w:rsidR="000323F9" w:rsidRPr="00136EB2">
        <w:rPr>
          <w:rFonts w:ascii="BIZ UD明朝 Medium" w:eastAsia="BIZ UD明朝 Medium" w:hAnsi="BIZ UD明朝 Medium" w:hint="eastAsia"/>
          <w:color w:val="000000" w:themeColor="text1"/>
        </w:rPr>
        <w:t>実験動物の飼養及び保管並びに苦痛の軽減に関する基準(</w:t>
      </w:r>
      <w:r w:rsidRPr="00136EB2">
        <w:rPr>
          <w:rFonts w:ascii="BIZ UD明朝 Medium" w:eastAsia="BIZ UD明朝 Medium" w:hAnsi="BIZ UD明朝 Medium" w:hint="eastAsia"/>
          <w:color w:val="000000" w:themeColor="text1"/>
        </w:rPr>
        <w:t>改正：平成25年環境省告示第84号</w:t>
      </w:r>
      <w:r w:rsidR="000323F9" w:rsidRPr="00136EB2">
        <w:rPr>
          <w:rFonts w:ascii="BIZ UD明朝 Medium" w:eastAsia="BIZ UD明朝 Medium" w:hAnsi="BIZ UD明朝 Medium" w:hint="eastAsia"/>
          <w:color w:val="000000" w:themeColor="text1"/>
        </w:rPr>
        <w:t>)</w:t>
      </w:r>
    </w:p>
    <w:p w:rsidR="00715C97" w:rsidRPr="00136EB2" w:rsidRDefault="00715C97" w:rsidP="000323F9">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○動物実験の適正な実施に向けたガイドライン(日本学術会議2006年6月1日)</w:t>
      </w:r>
    </w:p>
    <w:sectPr w:rsidR="00715C97" w:rsidRPr="00136EB2" w:rsidSect="006F12FB">
      <w:footerReference w:type="default" r:id="rId8"/>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DB" w:rsidRDefault="001122DB" w:rsidP="006F12FB">
      <w:r>
        <w:separator/>
      </w:r>
    </w:p>
  </w:endnote>
  <w:endnote w:type="continuationSeparator" w:id="0">
    <w:p w:rsidR="001122DB" w:rsidRDefault="001122DB" w:rsidP="006F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19990"/>
      <w:docPartObj>
        <w:docPartGallery w:val="Page Numbers (Bottom of Page)"/>
        <w:docPartUnique/>
      </w:docPartObj>
    </w:sdtPr>
    <w:sdtEndPr/>
    <w:sdtContent>
      <w:sdt>
        <w:sdtPr>
          <w:id w:val="-1669238322"/>
          <w:docPartObj>
            <w:docPartGallery w:val="Page Numbers (Top of Page)"/>
            <w:docPartUnique/>
          </w:docPartObj>
        </w:sdtPr>
        <w:sdtEndPr/>
        <w:sdtContent>
          <w:p w:rsidR="006F12FB" w:rsidRDefault="006F12FB" w:rsidP="006F12F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6EB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6EB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DB" w:rsidRDefault="001122DB" w:rsidP="006F12FB">
      <w:r>
        <w:separator/>
      </w:r>
    </w:p>
  </w:footnote>
  <w:footnote w:type="continuationSeparator" w:id="0">
    <w:p w:rsidR="001122DB" w:rsidRDefault="001122DB" w:rsidP="006F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72169"/>
    <w:multiLevelType w:val="hybridMultilevel"/>
    <w:tmpl w:val="1E5C154C"/>
    <w:lvl w:ilvl="0" w:tplc="3E0CBF9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131A92"/>
    <w:multiLevelType w:val="hybridMultilevel"/>
    <w:tmpl w:val="859C2672"/>
    <w:lvl w:ilvl="0" w:tplc="BFEA01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65"/>
    <w:rsid w:val="000023C8"/>
    <w:rsid w:val="000323F9"/>
    <w:rsid w:val="0009392F"/>
    <w:rsid w:val="000A6590"/>
    <w:rsid w:val="001122DB"/>
    <w:rsid w:val="00124F99"/>
    <w:rsid w:val="00136EB2"/>
    <w:rsid w:val="001549DA"/>
    <w:rsid w:val="001942AD"/>
    <w:rsid w:val="001F6DC5"/>
    <w:rsid w:val="00230937"/>
    <w:rsid w:val="0028073B"/>
    <w:rsid w:val="002B1715"/>
    <w:rsid w:val="002C0021"/>
    <w:rsid w:val="00317A0D"/>
    <w:rsid w:val="003B4936"/>
    <w:rsid w:val="003E7BD0"/>
    <w:rsid w:val="003F0C91"/>
    <w:rsid w:val="0042097C"/>
    <w:rsid w:val="00461EB7"/>
    <w:rsid w:val="0048451C"/>
    <w:rsid w:val="00485B31"/>
    <w:rsid w:val="00497FB6"/>
    <w:rsid w:val="004B2DFF"/>
    <w:rsid w:val="004E6BBD"/>
    <w:rsid w:val="004F34ED"/>
    <w:rsid w:val="005A221A"/>
    <w:rsid w:val="006729CF"/>
    <w:rsid w:val="006820A7"/>
    <w:rsid w:val="00691848"/>
    <w:rsid w:val="006F12FB"/>
    <w:rsid w:val="00702B65"/>
    <w:rsid w:val="00715C97"/>
    <w:rsid w:val="00717C76"/>
    <w:rsid w:val="00744B77"/>
    <w:rsid w:val="0078681A"/>
    <w:rsid w:val="007A08E4"/>
    <w:rsid w:val="007B54FC"/>
    <w:rsid w:val="007B5BF3"/>
    <w:rsid w:val="007B5DF1"/>
    <w:rsid w:val="007C3D29"/>
    <w:rsid w:val="007C70CB"/>
    <w:rsid w:val="007F4D5C"/>
    <w:rsid w:val="00811BC5"/>
    <w:rsid w:val="00813FAE"/>
    <w:rsid w:val="00847EAF"/>
    <w:rsid w:val="008A4C19"/>
    <w:rsid w:val="008D3E3E"/>
    <w:rsid w:val="00987C0D"/>
    <w:rsid w:val="009C38D5"/>
    <w:rsid w:val="009D3B57"/>
    <w:rsid w:val="00AF3635"/>
    <w:rsid w:val="00B24638"/>
    <w:rsid w:val="00B84084"/>
    <w:rsid w:val="00BE35E3"/>
    <w:rsid w:val="00C13666"/>
    <w:rsid w:val="00C70321"/>
    <w:rsid w:val="00C858D5"/>
    <w:rsid w:val="00D744F6"/>
    <w:rsid w:val="00D82ADA"/>
    <w:rsid w:val="00DC3482"/>
    <w:rsid w:val="00DD0A76"/>
    <w:rsid w:val="00DF4E27"/>
    <w:rsid w:val="00E45366"/>
    <w:rsid w:val="00EE28A1"/>
    <w:rsid w:val="00F17357"/>
    <w:rsid w:val="00F56A8F"/>
    <w:rsid w:val="00F5731C"/>
    <w:rsid w:val="00F60F86"/>
    <w:rsid w:val="00F716DE"/>
    <w:rsid w:val="00FA1500"/>
    <w:rsid w:val="00FA6D44"/>
    <w:rsid w:val="00FB1A18"/>
    <w:rsid w:val="00FC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22043EE-FDF5-4BED-861F-DE463D9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937"/>
    <w:pPr>
      <w:ind w:leftChars="400" w:left="840"/>
    </w:pPr>
  </w:style>
  <w:style w:type="paragraph" w:styleId="a5">
    <w:name w:val="header"/>
    <w:basedOn w:val="a"/>
    <w:link w:val="a6"/>
    <w:uiPriority w:val="99"/>
    <w:unhideWhenUsed/>
    <w:rsid w:val="006F12FB"/>
    <w:pPr>
      <w:tabs>
        <w:tab w:val="center" w:pos="4252"/>
        <w:tab w:val="right" w:pos="8504"/>
      </w:tabs>
      <w:snapToGrid w:val="0"/>
    </w:pPr>
  </w:style>
  <w:style w:type="character" w:customStyle="1" w:styleId="a6">
    <w:name w:val="ヘッダー (文字)"/>
    <w:basedOn w:val="a0"/>
    <w:link w:val="a5"/>
    <w:uiPriority w:val="99"/>
    <w:rsid w:val="006F12FB"/>
  </w:style>
  <w:style w:type="paragraph" w:styleId="a7">
    <w:name w:val="footer"/>
    <w:basedOn w:val="a"/>
    <w:link w:val="a8"/>
    <w:uiPriority w:val="99"/>
    <w:unhideWhenUsed/>
    <w:rsid w:val="006F12FB"/>
    <w:pPr>
      <w:tabs>
        <w:tab w:val="center" w:pos="4252"/>
        <w:tab w:val="right" w:pos="8504"/>
      </w:tabs>
      <w:snapToGrid w:val="0"/>
    </w:pPr>
  </w:style>
  <w:style w:type="character" w:customStyle="1" w:styleId="a8">
    <w:name w:val="フッター (文字)"/>
    <w:basedOn w:val="a0"/>
    <w:link w:val="a7"/>
    <w:uiPriority w:val="99"/>
    <w:rsid w:val="006F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F239-5D93-4B44-8A35-2CE5B5EE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駒澤大学</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駒澤大学</dc:creator>
  <cp:lastModifiedBy>YAMAMURA RYO</cp:lastModifiedBy>
  <cp:revision>11</cp:revision>
  <cp:lastPrinted>2019-01-30T06:20:00Z</cp:lastPrinted>
  <dcterms:created xsi:type="dcterms:W3CDTF">2019-01-30T05:19:00Z</dcterms:created>
  <dcterms:modified xsi:type="dcterms:W3CDTF">2021-03-22T02:25:00Z</dcterms:modified>
</cp:coreProperties>
</file>